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B9DD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доме культуры могут проводиться следующие формы мероприятий:</w:t>
      </w:r>
    </w:p>
    <w:p w14:paraId="78DE63E1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-360" w:leftChars="0"/>
        <w:jc w:val="both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Индивидуальные формы</w:t>
      </w: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: </w:t>
      </w:r>
    </w:p>
    <w:p w14:paraId="5F751565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-360" w:leftChars="0"/>
        <w:jc w:val="both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беседы; адресное обслуживание; консультации. </w:t>
      </w:r>
    </w:p>
    <w:p w14:paraId="387C4E2E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-360" w:leftChars="0"/>
        <w:jc w:val="both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Групповые формы</w:t>
      </w: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: </w:t>
      </w:r>
    </w:p>
    <w:p w14:paraId="6F5A2367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-360" w:leftChars="0"/>
        <w:jc w:val="both"/>
        <w:rPr>
          <w:rFonts w:hint="default" w:ascii="Times New Roman" w:hAnsi="Times New Roman" w:eastAsia="var(--depot-font-size-text-m-paragraph) var(--depot-font-text)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досуговые, развлекательные формы для узкого круга людей: вечер-встреча, вечер отдыха, вечер воспоминаний, вечер-кафе; </w:t>
      </w: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>и т.д</w:t>
      </w:r>
    </w:p>
    <w:p w14:paraId="7A90085B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-360" w:leftChars="0"/>
        <w:jc w:val="both"/>
        <w:rPr>
          <w:rFonts w:hint="default" w:ascii="Times New Roman" w:hAnsi="Times New Roman" w:eastAsia="var(--depot-font-size-text-m-paragraph) var(--depot-font-text)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камерные формы (салоны, гостиные), театрализовано-игровые, сюжетно-игровые программы; </w:t>
      </w: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>и т.д.</w:t>
      </w:r>
    </w:p>
    <w:p w14:paraId="3C1FCD57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-360" w:leftChars="0"/>
        <w:jc w:val="both"/>
        <w:rPr>
          <w:rFonts w:hint="default" w:ascii="Times New Roman" w:hAnsi="Times New Roman" w:eastAsia="var(--depot-font-size-text-m-paragraph) var(--depot-font-text)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информационно-просветительские мероприятия: лекции, тренинги, выставки, экскурсии, круглые столы; </w:t>
      </w: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>и т.д.</w:t>
      </w:r>
    </w:p>
    <w:p w14:paraId="09FB4B98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-360" w:leftChars="0"/>
        <w:jc w:val="both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клубные формирования (кружки, студии, любительские объединения). </w:t>
      </w:r>
    </w:p>
    <w:p w14:paraId="08BD9675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-360" w:leftChars="0"/>
        <w:jc w:val="both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Массовые формы</w:t>
      </w:r>
      <w:r>
        <w:rPr>
          <w:rFonts w:hint="default" w:ascii="Times New Roman" w:hAnsi="Times New Roman" w:eastAsia="var(--depot-font-size-text-m-paragraph) var(--depot-font-text)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: зрелищные программы, рассчитанные на большое количество зрителей и участников. Среди них: концерты, спектакли, ярмарки, гулянья, конкурсы, фестивали, митинги, семинары. </w:t>
      </w:r>
    </w:p>
    <w:p w14:paraId="0B88DAC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Редко формы применяются «в чистом виде», в основном они дополняют друг друга или переходят из одной категории в другую. Например, конкурсно-игровая программа может перейти в дискотеку, а групповая форма вечер отдыха стать массовой при большом скоплении посетителей.</w:t>
      </w:r>
    </w:p>
    <w:p w14:paraId="3A5ADEE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Формы: </w:t>
      </w:r>
    </w:p>
    <w:p w14:paraId="2F379DAA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Концерт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ы: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 Моноконцерт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> Сборная концертная программа, составляющая из номеров разных жанров хореография, вокал,, ансамблей и др.  Тематический концерт, посвященный одной теме.  Театрализованный концерт (самый сложный вид) обязательно имеет сюжетный ход,</w:t>
      </w:r>
    </w:p>
    <w:p w14:paraId="0D80C2AC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Конкурс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ы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-  различные конкурсы по жанрам, КВН, звездный час, турниры знатоков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и др.</w:t>
      </w:r>
    </w:p>
    <w:p w14:paraId="5469F04E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Беседы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- беседа - диалог, беседа - обсуждение</w:t>
      </w:r>
    </w:p>
    <w:p w14:paraId="2DE6AED0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Вечер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eastAsia="SimSun" w:cs="Times New Roman"/>
          <w:sz w:val="28"/>
          <w:szCs w:val="28"/>
        </w:rPr>
        <w:t>—литературн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ые</w:t>
      </w:r>
      <w:r>
        <w:rPr>
          <w:rFonts w:hint="default" w:ascii="Times New Roman" w:hAnsi="Times New Roman" w:eastAsia="SimSun" w:cs="Times New Roman"/>
          <w:sz w:val="28"/>
          <w:szCs w:val="28"/>
        </w:rPr>
        <w:t>, музыкальны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eastAsia="SimSun" w:cs="Times New Roman"/>
          <w:sz w:val="28"/>
          <w:szCs w:val="28"/>
        </w:rPr>
        <w:t>, песенны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eastAsia="SimSun" w:cs="Times New Roman"/>
          <w:sz w:val="28"/>
          <w:szCs w:val="28"/>
        </w:rPr>
        <w:t>, танцевальны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eastAsia="SimSun" w:cs="Times New Roman"/>
          <w:sz w:val="28"/>
          <w:szCs w:val="28"/>
        </w:rPr>
        <w:t>, поэтически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eastAsia="SimSun" w:cs="Times New Roman"/>
          <w:sz w:val="28"/>
          <w:szCs w:val="28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тематические, вечер поэзии</w:t>
      </w:r>
    </w:p>
    <w:p w14:paraId="0A9981B3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Светёлка, завалинка, вечёрка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– фольклорный праздник, посвящённый народным традициям.</w:t>
      </w:r>
    </w:p>
    <w:p w14:paraId="74B9B26E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Завалинка - посиделки на народные фольклорные темы. </w:t>
      </w:r>
    </w:p>
    <w:p w14:paraId="49E03626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Завалинка музыкальная - посиделки на народные фольклорные темы, с музыкальным сопровождением.</w:t>
      </w:r>
    </w:p>
    <w:p w14:paraId="14845C6C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Посиделки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– собрание для неспешной беседы, как правило, на фольклорные или исторические темы или знакомства с народными традициями. Могут сопровождаться рукоделием, чаепитием.</w:t>
      </w:r>
    </w:p>
    <w:p w14:paraId="7C185DA3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Дискотеки: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тематические, ретро-дискотеки, этно-дискотеки.</w:t>
      </w:r>
      <w:bookmarkStart w:id="0" w:name="_GoBack"/>
      <w:bookmarkEnd w:id="0"/>
    </w:p>
    <w:p w14:paraId="65E9B02E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Игры: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интеллектуальные, семейные, деловые, игра-конкурс, игра-путешествие</w:t>
      </w:r>
    </w:p>
    <w:p w14:paraId="576747EE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Мастер-классы</w:t>
      </w:r>
    </w:p>
    <w:p w14:paraId="6B8A0BB5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Флешмобы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(спортивный, танцевальный, вокальный, театральный)</w:t>
      </w:r>
    </w:p>
    <w:p w14:paraId="678DED09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Ярмарка</w:t>
      </w:r>
    </w:p>
    <w:p w14:paraId="051AFA16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Народное гуляние</w:t>
      </w:r>
    </w:p>
    <w:p w14:paraId="6727E0F5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Акция-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действие, выступление, предпринимаемое для достижения какой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-л</w:t>
      </w:r>
      <w:r>
        <w:rPr>
          <w:rFonts w:hint="default" w:ascii="Times New Roman" w:hAnsi="Times New Roman" w:eastAsia="SimSun" w:cs="Times New Roman"/>
          <w:sz w:val="28"/>
          <w:szCs w:val="28"/>
        </w:rPr>
        <w:t>ибо цели (например, политическая акция, дипломатическая акция, экологическая акция).</w:t>
      </w:r>
    </w:p>
    <w:p w14:paraId="660F7263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711AB5C9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Баттл </w:t>
      </w:r>
      <w:r>
        <w:rPr>
          <w:rFonts w:hint="default" w:ascii="Times New Roman" w:hAnsi="Times New Roman" w:eastAsia="SimSun" w:cs="Times New Roman"/>
          <w:sz w:val="28"/>
          <w:szCs w:val="28"/>
        </w:rPr>
        <w:t>– вид конкурса, поединок в мастерстве исполнения чего-либо между группами или отдельными участниками. Проходит с элементами экспромта</w:t>
      </w:r>
    </w:p>
    <w:p w14:paraId="4916C30D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762522BD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Квесты </w:t>
      </w:r>
      <w:r>
        <w:rPr>
          <w:rFonts w:hint="default" w:ascii="Times New Roman" w:hAnsi="Times New Roman" w:eastAsia="SimSun" w:cs="Times New Roman"/>
          <w:sz w:val="28"/>
          <w:szCs w:val="28"/>
        </w:rPr>
        <w:t>– приключенческие игры, требующие от игрока решения интеллектуальных задач для продвижения по сюжету с получением награды по итогам выполнения задания. Сюжетом квеста может быть как простое задание, так и целая детективная история.</w:t>
      </w:r>
    </w:p>
    <w:p w14:paraId="457B6302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76EC133C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Марафон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– цикл массовых мероприятий, объединённых общей тематикой. Марафон носит состязательный характер и предполагает преодоление заданного маршрута (от старта к финишу), наличие препятствий, определение победителей. В программе марафона интеллектуальные вопросы, творческие задания, конкурсы</w:t>
      </w:r>
    </w:p>
    <w:p w14:paraId="4E95EF01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012FCAE4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Слайд-программа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– программа, состоящая из просмотра слайдов, фотографий на какие-либо темы с комментариями.</w:t>
      </w:r>
    </w:p>
    <w:p w14:paraId="3EAC8060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Викторина</w:t>
      </w:r>
    </w:p>
    <w:p w14:paraId="32BA843D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Информационный час</w:t>
      </w:r>
    </w:p>
    <w:p w14:paraId="75A479FE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Познавательный час</w:t>
      </w:r>
    </w:p>
    <w:p w14:paraId="451414C6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Тематический час</w:t>
      </w:r>
    </w:p>
    <w:p w14:paraId="1EA7F56F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Выставки (фоторабот, рисунков, изделий декоративно-прикладного творчества)</w:t>
      </w:r>
    </w:p>
    <w:p w14:paraId="0DFE4263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2024-10-26T12:01:18Z</dcterms:created>
  <dc:creator>User</dc:creator>
  <cp:lastModifiedBy>User</cp:lastModifiedBy>
  <dcterms:modified xsi:type="dcterms:W3CDTF">2024-10-26T12:30:42Z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4CBC9B957986433C92AF8840B75D1839_12</vt:lpwstr>
  </property>
</Properties>
</file>