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Году педагога и наставника в Российской Федерации в 2023г.</w:t>
      </w:r>
    </w:p>
    <w:p w:rsidR="000A70B4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0B4" w:rsidRPr="000A70B4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70B4">
        <w:rPr>
          <w:rFonts w:ascii="Times New Roman" w:hAnsi="Times New Roman" w:cs="Times New Roman"/>
          <w:bCs/>
          <w:sz w:val="24"/>
          <w:szCs w:val="24"/>
        </w:rPr>
        <w:t>Формы и названия массовых мероприятий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0B4" w:rsidRPr="000A70B4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70B4">
        <w:rPr>
          <w:rFonts w:ascii="Times New Roman" w:hAnsi="Times New Roman" w:cs="Times New Roman"/>
          <w:bCs/>
          <w:sz w:val="24"/>
          <w:szCs w:val="24"/>
        </w:rPr>
        <w:t xml:space="preserve">Акция «Учитель, которому я благодарен </w:t>
      </w:r>
      <w:proofErr w:type="gramStart"/>
      <w:r w:rsidRPr="000A70B4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0A70B4">
        <w:rPr>
          <w:rFonts w:ascii="Times New Roman" w:hAnsi="Times New Roman" w:cs="Times New Roman"/>
          <w:bCs/>
          <w:sz w:val="24"/>
          <w:szCs w:val="24"/>
        </w:rPr>
        <w:t>…»</w:t>
      </w:r>
    </w:p>
    <w:p w:rsidR="000A70B4" w:rsidRPr="000A70B4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70B4">
        <w:rPr>
          <w:rFonts w:ascii="Times New Roman" w:hAnsi="Times New Roman" w:cs="Times New Roman"/>
          <w:bCs/>
          <w:sz w:val="24"/>
          <w:szCs w:val="24"/>
        </w:rPr>
        <w:t>Акция «Учительница первая моя»</w:t>
      </w:r>
    </w:p>
    <w:p w:rsidR="000A70B4" w:rsidRPr="000A70B4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70B4">
        <w:rPr>
          <w:rFonts w:ascii="Times New Roman" w:hAnsi="Times New Roman" w:cs="Times New Roman"/>
          <w:bCs/>
          <w:sz w:val="24"/>
          <w:szCs w:val="24"/>
        </w:rPr>
        <w:t>Акция-поздравление «Славим мы величие учителя»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Беседа «Не смейте забывать учителей»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Беседа «Учителям особое почтение»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Вечер «Педагог – не звание, педагог – призвание»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Вечер-посвящение «Весь этот мир творит учитель»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Вечер-чествование «Даруй вам бог терпения…»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Видео-лекторий «Силуэт преподавателя на фоне истории»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Выставка рисунков «Осенний букет учителю»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День профессии «С указкой по жизни»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Информационный час «И это всё о них…»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08CB">
        <w:rPr>
          <w:rFonts w:ascii="Times New Roman" w:hAnsi="Times New Roman" w:cs="Times New Roman"/>
          <w:bCs/>
          <w:sz w:val="24"/>
          <w:szCs w:val="24"/>
        </w:rPr>
        <w:t>Информина</w:t>
      </w:r>
      <w:proofErr w:type="spellEnd"/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«Педагог – не звание, педагог – призвание»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Лекция «С чего начинается учитель»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Мастер-класс «Осенний букет учителю!».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Обзор «Учитель вечен на земле»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Праздничный концерт «Поклон земной вам, наши дорогие»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Слайд-рассказ «Чистой мудрости родник»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Устный журнал «Учителя – герои наших дней»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Фотовыставка «Учитель мастер и творец...»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Фотовыставки «Мир школы глазами детей»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Час информации «Похвальное слово учителю»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Концерт «Литературный </w:t>
      </w:r>
      <w:proofErr w:type="spellStart"/>
      <w:r w:rsidRPr="001108CB">
        <w:rPr>
          <w:rFonts w:ascii="Times New Roman" w:hAnsi="Times New Roman" w:cs="Times New Roman"/>
          <w:bCs/>
          <w:sz w:val="24"/>
          <w:szCs w:val="24"/>
        </w:rPr>
        <w:t>микс</w:t>
      </w:r>
      <w:proofErr w:type="spellEnd"/>
      <w:r w:rsidRPr="001108CB">
        <w:rPr>
          <w:rFonts w:ascii="Times New Roman" w:hAnsi="Times New Roman" w:cs="Times New Roman"/>
          <w:bCs/>
          <w:sz w:val="24"/>
          <w:szCs w:val="24"/>
        </w:rPr>
        <w:t xml:space="preserve"> в честь учителя»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«День педагога — праздник мудрости, знаний, труда!»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08CB">
        <w:rPr>
          <w:rFonts w:ascii="Times New Roman" w:hAnsi="Times New Roman" w:cs="Times New Roman"/>
          <w:b/>
          <w:bCs/>
          <w:i/>
          <w:sz w:val="24"/>
          <w:szCs w:val="24"/>
        </w:rPr>
        <w:t>Названия для мероприятий: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«В мир знаний вы открываете путь»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«Ваш скромный труд цены не знает»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«Весь этот мир творит учитель»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«Виват, учитель!»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«Все начинается со школьного звонка»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«Вы - свет, что на земле не гаснет никогда»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«Гордое имя – Учитель!»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«Если б я был учителем»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«Заглянем в глаза учителей»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«Как учились на Руси»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«Кто щедро дарит знания и свет»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«Маяк для многих поколений»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«Не смейте забывать учителей»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«Первый учитель – первые уроки»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«Профессии прекрасней нет на свете»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«Профессия, что всем даёт начало»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«Славим мы величие учителя»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«Слово во славу учителя»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«Сундук педагогических идей»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«Учитель — это звучит гордо»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«Учитель крупным планом»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«Учительские династии»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«Учителям </w:t>
      </w:r>
      <w:proofErr w:type="gramStart"/>
      <w:r w:rsidRPr="001108CB">
        <w:rPr>
          <w:rFonts w:ascii="Times New Roman" w:hAnsi="Times New Roman" w:cs="Times New Roman"/>
          <w:bCs/>
          <w:sz w:val="24"/>
          <w:szCs w:val="24"/>
        </w:rPr>
        <w:t>посвящается</w:t>
      </w:r>
      <w:proofErr w:type="gramEnd"/>
      <w:r w:rsidRPr="001108CB">
        <w:rPr>
          <w:rFonts w:ascii="Times New Roman" w:hAnsi="Times New Roman" w:cs="Times New Roman"/>
          <w:bCs/>
          <w:sz w:val="24"/>
          <w:szCs w:val="24"/>
        </w:rPr>
        <w:t>/посвящаем».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«Учителями славится Россия»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 xml:space="preserve"> «Чем труд ваш измерить…»</w:t>
      </w:r>
    </w:p>
    <w:p w:rsidR="000A70B4" w:rsidRPr="001108CB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08CB">
        <w:rPr>
          <w:rFonts w:ascii="Times New Roman" w:hAnsi="Times New Roman" w:cs="Times New Roman"/>
          <w:bCs/>
          <w:sz w:val="24"/>
          <w:szCs w:val="24"/>
        </w:rPr>
        <w:t>«Наши наставники, наши друзья - наши учителя»</w:t>
      </w:r>
    </w:p>
    <w:p w:rsidR="000A70B4" w:rsidRPr="00300434" w:rsidRDefault="000A70B4" w:rsidP="000A70B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0B4" w:rsidRDefault="000A70B4" w:rsidP="000A70B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B4" w:rsidRPr="00300434" w:rsidRDefault="000A70B4" w:rsidP="000A70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366F" w:rsidRDefault="006B366F"/>
    <w:sectPr w:rsidR="006B366F" w:rsidSect="0034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0B4"/>
    <w:rsid w:val="000A70B4"/>
    <w:rsid w:val="006B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B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2022-10-27T06:17:00Z</dcterms:created>
  <dcterms:modified xsi:type="dcterms:W3CDTF">2022-10-27T06:18:00Z</dcterms:modified>
</cp:coreProperties>
</file>