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BDC" w:rsidRDefault="00BE59CF" w:rsidP="00BE59CF">
      <w:pPr>
        <w:jc w:val="center"/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</w:pPr>
      <w:r w:rsidRPr="00BE59CF">
        <w:rPr>
          <w:rFonts w:ascii="Times New Roman" w:hAnsi="Times New Roman" w:cs="Times New Roman"/>
          <w:b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-767080</wp:posOffset>
            </wp:positionH>
            <wp:positionV relativeFrom="paragraph">
              <wp:posOffset>-732155</wp:posOffset>
            </wp:positionV>
            <wp:extent cx="7512685" cy="10655300"/>
            <wp:effectExtent l="19050" t="0" r="0" b="0"/>
            <wp:wrapNone/>
            <wp:docPr id="2" name="Рисунок 1" descr="C:\Users\User\Downloads\hello_html_24f8b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hello_html_24f8b7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685" cy="1065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EA0" w:rsidRPr="00BE59CF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>2022 год в России объявлен Годом культурного наследия народов Росси</w:t>
      </w:r>
      <w:r w:rsidRPr="00BE59CF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 xml:space="preserve">и. </w:t>
      </w:r>
      <w:r w:rsidR="00192EA0" w:rsidRPr="00BE59CF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>Календарь Фольклорных дат и праздников.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1 января</w:t>
      </w:r>
      <w:r w:rsidRPr="00BE59CF">
        <w:rPr>
          <w:color w:val="000000"/>
          <w:sz w:val="27"/>
          <w:szCs w:val="27"/>
        </w:rPr>
        <w:t>– </w:t>
      </w:r>
      <w:proofErr w:type="gramStart"/>
      <w:r w:rsidRPr="00BE59CF">
        <w:rPr>
          <w:color w:val="000000"/>
          <w:sz w:val="27"/>
          <w:szCs w:val="27"/>
        </w:rPr>
        <w:t>Де</w:t>
      </w:r>
      <w:proofErr w:type="gramEnd"/>
      <w:r w:rsidRPr="00BE59CF">
        <w:rPr>
          <w:color w:val="000000"/>
          <w:sz w:val="27"/>
          <w:szCs w:val="27"/>
        </w:rPr>
        <w:t>нь былинного богатыря </w:t>
      </w:r>
      <w:hyperlink r:id="rId5" w:history="1">
        <w:r w:rsidRPr="00BE59CF">
          <w:rPr>
            <w:rStyle w:val="a3"/>
            <w:color w:val="EA498C"/>
            <w:sz w:val="27"/>
            <w:szCs w:val="27"/>
          </w:rPr>
          <w:t>Ильи Муромца</w:t>
        </w:r>
      </w:hyperlink>
      <w:r w:rsidRPr="00BE59CF">
        <w:rPr>
          <w:color w:val="000000"/>
          <w:sz w:val="27"/>
          <w:szCs w:val="27"/>
        </w:rPr>
        <w:t>: Главный герой былин, богатырь, воплощающий народный идеал героя-воина.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 xml:space="preserve">6 </w:t>
      </w:r>
      <w:proofErr w:type="gramStart"/>
      <w:r w:rsidRPr="00BE59CF">
        <w:rPr>
          <w:b/>
          <w:bCs/>
          <w:color w:val="000000"/>
          <w:sz w:val="27"/>
          <w:szCs w:val="27"/>
        </w:rPr>
        <w:t>января</w:t>
      </w:r>
      <w:r w:rsidRPr="00BE59CF">
        <w:rPr>
          <w:color w:val="000000"/>
          <w:sz w:val="27"/>
          <w:szCs w:val="27"/>
        </w:rPr>
        <w:t>–Рождественский</w:t>
      </w:r>
      <w:proofErr w:type="gramEnd"/>
      <w:r w:rsidRPr="00BE59CF">
        <w:rPr>
          <w:color w:val="000000"/>
          <w:sz w:val="27"/>
          <w:szCs w:val="27"/>
        </w:rPr>
        <w:t xml:space="preserve"> сочельник: День (</w:t>
      </w:r>
      <w:proofErr w:type="spellStart"/>
      <w:r w:rsidRPr="00BE59CF">
        <w:rPr>
          <w:color w:val="000000"/>
          <w:sz w:val="27"/>
          <w:szCs w:val="27"/>
        </w:rPr>
        <w:t>навечерие</w:t>
      </w:r>
      <w:proofErr w:type="spellEnd"/>
      <w:r w:rsidRPr="00BE59CF">
        <w:rPr>
          <w:color w:val="000000"/>
          <w:sz w:val="27"/>
          <w:szCs w:val="27"/>
        </w:rPr>
        <w:t>) накануне празднования  </w:t>
      </w:r>
      <w:hyperlink r:id="rId6" w:history="1">
        <w:r w:rsidRPr="00BE59CF">
          <w:rPr>
            <w:rStyle w:val="a3"/>
            <w:color w:val="EA498C"/>
            <w:sz w:val="27"/>
            <w:szCs w:val="27"/>
          </w:rPr>
          <w:t>Рождества</w:t>
        </w:r>
      </w:hyperlink>
      <w:r w:rsidRPr="00BE59CF">
        <w:rPr>
          <w:color w:val="000000"/>
          <w:sz w:val="27"/>
          <w:szCs w:val="27"/>
        </w:rPr>
        <w:t>. На Руси с последним днём Рождественского поста связано много добрых традиций.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6 января</w:t>
      </w:r>
      <w:r w:rsidRPr="00BE59CF">
        <w:rPr>
          <w:color w:val="000000"/>
          <w:sz w:val="27"/>
          <w:szCs w:val="27"/>
        </w:rPr>
        <w:t> – Коляда: Традиционный праздник языческого происхождения у славянских народов, связанный с зимним солнцестоянием. Дата празднования — в ночь с 6 января по 7 января. Значение праздника - поворот солнца с зимы на лето.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7 января</w:t>
      </w:r>
      <w:r w:rsidRPr="00BE59CF">
        <w:rPr>
          <w:color w:val="000000"/>
          <w:sz w:val="27"/>
          <w:szCs w:val="27"/>
        </w:rPr>
        <w:t> – </w:t>
      </w:r>
      <w:hyperlink r:id="rId7" w:history="1">
        <w:r w:rsidRPr="00BE59CF">
          <w:rPr>
            <w:rStyle w:val="a3"/>
            <w:color w:val="EA498C"/>
            <w:sz w:val="27"/>
            <w:szCs w:val="27"/>
          </w:rPr>
          <w:t>Рождество</w:t>
        </w:r>
      </w:hyperlink>
      <w:r w:rsidRPr="00BE59CF">
        <w:rPr>
          <w:color w:val="000000"/>
          <w:sz w:val="27"/>
          <w:szCs w:val="27"/>
        </w:rPr>
        <w:t>: Рождество в качестве праздника признано на государственном уровне, поэтому 7 января является официальным выходным днем в России. Эта дата является не только общенациональным торжеством, но и достоянием русской культуры.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18 января</w:t>
      </w:r>
      <w:r w:rsidRPr="00BE59CF">
        <w:rPr>
          <w:color w:val="000000"/>
          <w:sz w:val="27"/>
          <w:szCs w:val="27"/>
        </w:rPr>
        <w:t> – Святки. Крещенский сочельник: Завершает период святок. Крещенский сочельник (</w:t>
      </w:r>
      <w:proofErr w:type="spellStart"/>
      <w:r w:rsidRPr="00BE59CF">
        <w:rPr>
          <w:color w:val="000000"/>
          <w:sz w:val="27"/>
          <w:szCs w:val="27"/>
        </w:rPr>
        <w:t>сочевник</w:t>
      </w:r>
      <w:proofErr w:type="spellEnd"/>
      <w:r w:rsidRPr="00BE59CF">
        <w:rPr>
          <w:color w:val="000000"/>
          <w:sz w:val="27"/>
          <w:szCs w:val="27"/>
        </w:rPr>
        <w:t>) – народное название дня накануне праздника Крещения Господня, происходящее от слова «сочиво» - сваренные зерна пшеницы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18 января</w:t>
      </w:r>
      <w:r w:rsidRPr="00BE59CF">
        <w:rPr>
          <w:color w:val="000000"/>
          <w:sz w:val="27"/>
          <w:szCs w:val="27"/>
        </w:rPr>
        <w:t> – Международный день  </w:t>
      </w:r>
      <w:hyperlink r:id="rId8" w:history="1">
        <w:r w:rsidRPr="00BE59CF">
          <w:rPr>
            <w:rStyle w:val="a3"/>
            <w:color w:val="EA498C"/>
            <w:sz w:val="27"/>
            <w:szCs w:val="27"/>
          </w:rPr>
          <w:t>снеговика</w:t>
        </w:r>
      </w:hyperlink>
      <w:r w:rsidRPr="00BE59CF">
        <w:rPr>
          <w:color w:val="000000"/>
          <w:sz w:val="27"/>
          <w:szCs w:val="27"/>
        </w:rPr>
        <w:t>: «18» – цифра символизирует снеговика с метлой. Легенда: если вылепить снеговика из свежевыпавшего снега и шепнуть ему на ухо желание, оно обязательно исполнится, когда растает снеговик.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19 января</w:t>
      </w:r>
      <w:r w:rsidRPr="00BE59CF">
        <w:rPr>
          <w:color w:val="000000"/>
          <w:sz w:val="27"/>
          <w:szCs w:val="27"/>
        </w:rPr>
        <w:t> – </w:t>
      </w:r>
      <w:hyperlink r:id="rId9" w:history="1">
        <w:r w:rsidRPr="00BE59CF">
          <w:rPr>
            <w:rStyle w:val="a3"/>
            <w:color w:val="EA498C"/>
            <w:sz w:val="27"/>
            <w:szCs w:val="27"/>
          </w:rPr>
          <w:t>Крещение</w:t>
        </w:r>
      </w:hyperlink>
      <w:r w:rsidRPr="00BE59CF">
        <w:rPr>
          <w:color w:val="000000"/>
          <w:sz w:val="27"/>
          <w:szCs w:val="27"/>
        </w:rPr>
        <w:t xml:space="preserve">: Праздник именуют по-разному: Крещение и Богоявление, </w:t>
      </w:r>
      <w:proofErr w:type="spellStart"/>
      <w:r w:rsidRPr="00BE59CF">
        <w:rPr>
          <w:color w:val="000000"/>
          <w:sz w:val="27"/>
          <w:szCs w:val="27"/>
        </w:rPr>
        <w:t>Водокрест</w:t>
      </w:r>
      <w:proofErr w:type="spellEnd"/>
      <w:r w:rsidRPr="00BE59CF">
        <w:rPr>
          <w:color w:val="000000"/>
          <w:sz w:val="27"/>
          <w:szCs w:val="27"/>
        </w:rPr>
        <w:t xml:space="preserve">, </w:t>
      </w:r>
      <w:proofErr w:type="spellStart"/>
      <w:r w:rsidRPr="00BE59CF">
        <w:rPr>
          <w:color w:val="000000"/>
          <w:sz w:val="27"/>
          <w:szCs w:val="27"/>
        </w:rPr>
        <w:t>Водокрещи</w:t>
      </w:r>
      <w:proofErr w:type="spellEnd"/>
      <w:r w:rsidRPr="00BE59CF">
        <w:rPr>
          <w:color w:val="000000"/>
          <w:sz w:val="27"/>
          <w:szCs w:val="27"/>
        </w:rPr>
        <w:t>, Иорданов день и Иордань. Празднование «обросло» не только церковными обрядами, но и народными обычаями. Все они, так или иначе, связаны с освященной водой.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10 февраля</w:t>
      </w:r>
      <w:r w:rsidRPr="00BE59CF">
        <w:rPr>
          <w:color w:val="000000"/>
          <w:sz w:val="27"/>
          <w:szCs w:val="27"/>
        </w:rPr>
        <w:t> – </w:t>
      </w:r>
      <w:proofErr w:type="spellStart"/>
      <w:r w:rsidRPr="00BE59CF">
        <w:rPr>
          <w:color w:val="000000"/>
          <w:sz w:val="27"/>
          <w:szCs w:val="27"/>
        </w:rPr>
        <w:t>Кудесы</w:t>
      </w:r>
      <w:proofErr w:type="spellEnd"/>
      <w:r w:rsidRPr="00BE59CF">
        <w:rPr>
          <w:color w:val="000000"/>
          <w:sz w:val="27"/>
          <w:szCs w:val="27"/>
        </w:rPr>
        <w:t>. День рождения  </w:t>
      </w:r>
      <w:hyperlink r:id="rId10" w:history="1">
        <w:r w:rsidRPr="00BE59CF">
          <w:rPr>
            <w:rStyle w:val="a3"/>
            <w:color w:val="EA498C"/>
            <w:sz w:val="27"/>
            <w:szCs w:val="27"/>
          </w:rPr>
          <w:t>Домового</w:t>
        </w:r>
      </w:hyperlink>
      <w:r w:rsidRPr="00BE59CF">
        <w:rPr>
          <w:color w:val="000000"/>
          <w:sz w:val="27"/>
          <w:szCs w:val="27"/>
        </w:rPr>
        <w:t>: День угощения домового. Слово «</w:t>
      </w:r>
      <w:proofErr w:type="spellStart"/>
      <w:r w:rsidRPr="00BE59CF">
        <w:rPr>
          <w:color w:val="000000"/>
          <w:sz w:val="27"/>
          <w:szCs w:val="27"/>
        </w:rPr>
        <w:t>кудесничать</w:t>
      </w:r>
      <w:proofErr w:type="spellEnd"/>
      <w:r w:rsidRPr="00BE59CF">
        <w:rPr>
          <w:color w:val="000000"/>
          <w:sz w:val="27"/>
          <w:szCs w:val="27"/>
        </w:rPr>
        <w:t>» означает «проказничать, шалить». А еще «</w:t>
      </w:r>
      <w:proofErr w:type="spellStart"/>
      <w:r w:rsidRPr="00BE59CF">
        <w:rPr>
          <w:color w:val="000000"/>
          <w:sz w:val="27"/>
          <w:szCs w:val="27"/>
        </w:rPr>
        <w:t>кудесами</w:t>
      </w:r>
      <w:proofErr w:type="spellEnd"/>
      <w:r w:rsidRPr="00BE59CF">
        <w:rPr>
          <w:color w:val="000000"/>
          <w:sz w:val="27"/>
          <w:szCs w:val="27"/>
        </w:rPr>
        <w:t>» раньше называли бубен — один из древнейших музыкальных инструментов, который использовали для общения с духами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16 февраля</w:t>
      </w:r>
      <w:r w:rsidRPr="00BE59CF">
        <w:rPr>
          <w:color w:val="000000"/>
          <w:sz w:val="27"/>
          <w:szCs w:val="27"/>
        </w:rPr>
        <w:t>– </w:t>
      </w:r>
      <w:proofErr w:type="gramStart"/>
      <w:r w:rsidRPr="00BE59CF">
        <w:rPr>
          <w:color w:val="000000"/>
          <w:sz w:val="27"/>
          <w:szCs w:val="27"/>
        </w:rPr>
        <w:t>Де</w:t>
      </w:r>
      <w:proofErr w:type="gramEnd"/>
      <w:r w:rsidRPr="00BE59CF">
        <w:rPr>
          <w:color w:val="000000"/>
          <w:sz w:val="27"/>
          <w:szCs w:val="27"/>
        </w:rPr>
        <w:t>нь валенок: В каждом доме, согласно древней русской традиции, должна быть хоть одна пара валенок, пусть даже сувенирных. Чтобы жизнь была счастливой, а дом полной чашей, в один необходимо положить монетку, а в другой конфетку.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28 февраля</w:t>
      </w:r>
      <w:r w:rsidRPr="00BE59CF">
        <w:rPr>
          <w:color w:val="000000"/>
          <w:sz w:val="27"/>
          <w:szCs w:val="27"/>
        </w:rPr>
        <w:t>–</w:t>
      </w:r>
      <w:r w:rsidRPr="00BE59CF">
        <w:rPr>
          <w:b/>
          <w:bCs/>
          <w:color w:val="000000"/>
          <w:sz w:val="27"/>
          <w:szCs w:val="27"/>
        </w:rPr>
        <w:t> 6 марта</w:t>
      </w:r>
      <w:r w:rsidRPr="00BE59CF">
        <w:rPr>
          <w:color w:val="000000"/>
          <w:sz w:val="27"/>
          <w:szCs w:val="27"/>
        </w:rPr>
        <w:t> </w:t>
      </w:r>
      <w:hyperlink r:id="rId11" w:history="1">
        <w:r w:rsidRPr="00BE59CF">
          <w:rPr>
            <w:rStyle w:val="a3"/>
            <w:color w:val="EA498C"/>
            <w:sz w:val="27"/>
            <w:szCs w:val="27"/>
          </w:rPr>
          <w:t>Масленица</w:t>
        </w:r>
      </w:hyperlink>
      <w:r w:rsidRPr="00BE59CF">
        <w:rPr>
          <w:color w:val="000000"/>
          <w:sz w:val="27"/>
          <w:szCs w:val="27"/>
        </w:rPr>
        <w:t>: На самом деле </w:t>
      </w:r>
      <w:hyperlink r:id="rId12" w:history="1">
        <w:r w:rsidRPr="00BE59CF">
          <w:rPr>
            <w:rStyle w:val="a3"/>
            <w:color w:val="EA498C"/>
            <w:sz w:val="27"/>
            <w:szCs w:val="27"/>
          </w:rPr>
          <w:t>Масленица</w:t>
        </w:r>
      </w:hyperlink>
      <w:r w:rsidRPr="00BE59CF">
        <w:rPr>
          <w:color w:val="000000"/>
          <w:sz w:val="27"/>
          <w:szCs w:val="27"/>
        </w:rPr>
        <w:t> является древним языческим праздником. Считается, что первоначально  </w:t>
      </w:r>
      <w:hyperlink r:id="rId13" w:history="1">
        <w:r w:rsidRPr="00BE59CF">
          <w:rPr>
            <w:rStyle w:val="a3"/>
            <w:color w:val="EA498C"/>
            <w:sz w:val="27"/>
            <w:szCs w:val="27"/>
          </w:rPr>
          <w:t>Масленица</w:t>
        </w:r>
      </w:hyperlink>
      <w:r w:rsidRPr="00BE59CF">
        <w:rPr>
          <w:color w:val="000000"/>
          <w:sz w:val="27"/>
          <w:szCs w:val="27"/>
        </w:rPr>
        <w:t>  была связана с днем весеннего солнцеворота, но с принятием христианства она стала предварять Великий пост и зависеть от его сроков.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29 февраля</w:t>
      </w:r>
      <w:r w:rsidRPr="00BE59CF">
        <w:rPr>
          <w:color w:val="000000"/>
          <w:sz w:val="27"/>
          <w:szCs w:val="27"/>
        </w:rPr>
        <w:t>  - День рождения  </w:t>
      </w:r>
      <w:hyperlink r:id="rId14" w:tgtFrame="_blank" w:history="1">
        <w:r w:rsidRPr="00BE59CF">
          <w:rPr>
            <w:rStyle w:val="a3"/>
            <w:color w:val="EA498C"/>
            <w:sz w:val="27"/>
            <w:szCs w:val="27"/>
          </w:rPr>
          <w:t>Кощея</w:t>
        </w:r>
      </w:hyperlink>
      <w:r w:rsidRPr="00BE59CF">
        <w:rPr>
          <w:color w:val="000000"/>
          <w:sz w:val="27"/>
          <w:szCs w:val="27"/>
        </w:rPr>
        <w:t xml:space="preserve">: воплощение древнего славянского божества </w:t>
      </w:r>
      <w:proofErr w:type="spellStart"/>
      <w:r w:rsidRPr="00BE59CF">
        <w:rPr>
          <w:color w:val="000000"/>
          <w:sz w:val="27"/>
          <w:szCs w:val="27"/>
        </w:rPr>
        <w:t>Чернобога</w:t>
      </w:r>
      <w:proofErr w:type="spellEnd"/>
      <w:r w:rsidRPr="00BE59CF">
        <w:rPr>
          <w:color w:val="000000"/>
          <w:sz w:val="27"/>
          <w:szCs w:val="27"/>
        </w:rPr>
        <w:t>. В русских сказках – злой и коварный персонаж.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3 марта</w:t>
      </w:r>
      <w:r w:rsidRPr="00BE59CF">
        <w:rPr>
          <w:color w:val="000000"/>
          <w:sz w:val="27"/>
          <w:szCs w:val="27"/>
        </w:rPr>
        <w:t xml:space="preserve"> – Овсянка: Считалось, что птичка овсянка, весело чирикая, возвещала наступление весны. Существовала традиция печь овсяное печенье — </w:t>
      </w:r>
      <w:proofErr w:type="spellStart"/>
      <w:r w:rsidRPr="00BE59CF">
        <w:rPr>
          <w:color w:val="000000"/>
          <w:sz w:val="27"/>
          <w:szCs w:val="27"/>
        </w:rPr>
        <w:t>овсянники</w:t>
      </w:r>
      <w:proofErr w:type="spellEnd"/>
      <w:r w:rsidRPr="00BE59CF">
        <w:rPr>
          <w:color w:val="000000"/>
          <w:sz w:val="27"/>
          <w:szCs w:val="27"/>
        </w:rPr>
        <w:t>.</w:t>
      </w:r>
    </w:p>
    <w:p w:rsidR="00192EA0" w:rsidRPr="00BE59CF" w:rsidRDefault="00BE59CF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-763905</wp:posOffset>
            </wp:positionH>
            <wp:positionV relativeFrom="paragraph">
              <wp:posOffset>-728681</wp:posOffset>
            </wp:positionV>
            <wp:extent cx="7512812" cy="10655808"/>
            <wp:effectExtent l="19050" t="0" r="0" b="0"/>
            <wp:wrapNone/>
            <wp:docPr id="1" name="Рисунок 1" descr="C:\Users\User\Downloads\hello_html_24f8b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hello_html_24f8b7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812" cy="1065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EA0" w:rsidRPr="00BE59CF">
        <w:rPr>
          <w:b/>
          <w:bCs/>
          <w:color w:val="000000"/>
          <w:sz w:val="27"/>
          <w:szCs w:val="27"/>
        </w:rPr>
        <w:t>21 марта</w:t>
      </w:r>
      <w:r w:rsidR="00192EA0" w:rsidRPr="00BE59CF">
        <w:rPr>
          <w:color w:val="000000"/>
          <w:sz w:val="27"/>
          <w:szCs w:val="27"/>
        </w:rPr>
        <w:t> – </w:t>
      </w:r>
      <w:hyperlink r:id="rId15" w:history="1">
        <w:r w:rsidR="00192EA0" w:rsidRPr="00BE59CF">
          <w:rPr>
            <w:rStyle w:val="a3"/>
            <w:color w:val="EA498C"/>
            <w:sz w:val="27"/>
            <w:szCs w:val="27"/>
          </w:rPr>
          <w:t>День весеннего равноденствия</w:t>
        </w:r>
      </w:hyperlink>
      <w:r w:rsidR="00192EA0" w:rsidRPr="00BE59CF">
        <w:rPr>
          <w:color w:val="000000"/>
          <w:sz w:val="27"/>
          <w:szCs w:val="27"/>
        </w:rPr>
        <w:t>: В Древней Руси это торжество старались отметить со всем размахом и весельем. Люди думали, чем веселее они будут праздновать день равноденствия, тем удачнее и урожайнее будет год.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3 апреля</w:t>
      </w:r>
      <w:r w:rsidRPr="00BE59CF">
        <w:rPr>
          <w:color w:val="000000"/>
          <w:sz w:val="27"/>
          <w:szCs w:val="27"/>
        </w:rPr>
        <w:t> – </w:t>
      </w:r>
      <w:proofErr w:type="spellStart"/>
      <w:r w:rsidRPr="00BE59CF">
        <w:rPr>
          <w:color w:val="000000"/>
          <w:sz w:val="27"/>
          <w:szCs w:val="27"/>
        </w:rPr>
        <w:t>Водопол</w:t>
      </w:r>
      <w:proofErr w:type="spellEnd"/>
      <w:r w:rsidRPr="00BE59CF">
        <w:rPr>
          <w:color w:val="000000"/>
          <w:sz w:val="27"/>
          <w:szCs w:val="27"/>
        </w:rPr>
        <w:t xml:space="preserve"> (День Водяного): Пробуждение водяных и русалок   после зимнего сна, начало разлива рек.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6 апреля</w:t>
      </w:r>
      <w:r w:rsidRPr="00BE59CF">
        <w:rPr>
          <w:color w:val="000000"/>
          <w:sz w:val="27"/>
          <w:szCs w:val="27"/>
        </w:rPr>
        <w:t> – День русской народной сказки: Сказка - один из основных видов устного народного творчества, художественное повествование фантастического, приключенческого или бытового характера. При помощи сказок взрослые могут обогатить внутренний мир своих детей, привить им любовь к чтению и книгам. А это, в свою очередь, помогает им стать более уверенными и успешными людьми.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17 апреля</w:t>
      </w:r>
      <w:r w:rsidRPr="00BE59CF">
        <w:rPr>
          <w:color w:val="000000"/>
          <w:sz w:val="27"/>
          <w:szCs w:val="27"/>
        </w:rPr>
        <w:t> – </w:t>
      </w:r>
      <w:hyperlink r:id="rId16" w:history="1">
        <w:r w:rsidRPr="00BE59CF">
          <w:rPr>
            <w:rStyle w:val="a3"/>
            <w:color w:val="EA498C"/>
            <w:sz w:val="27"/>
            <w:szCs w:val="27"/>
          </w:rPr>
          <w:t>Вербное воскресенье</w:t>
        </w:r>
      </w:hyperlink>
      <w:r w:rsidRPr="00BE59CF">
        <w:rPr>
          <w:color w:val="000000"/>
          <w:sz w:val="27"/>
          <w:szCs w:val="27"/>
        </w:rPr>
        <w:t>: На Руси как раз в это время распускаются пушистые сережки. Отсюда и народное название праздника — Вербное воскресенье.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24 апреля</w:t>
      </w:r>
      <w:r w:rsidRPr="00BE59CF">
        <w:rPr>
          <w:color w:val="000000"/>
          <w:sz w:val="27"/>
          <w:szCs w:val="27"/>
        </w:rPr>
        <w:t> – </w:t>
      </w:r>
      <w:hyperlink r:id="rId17" w:history="1">
        <w:r w:rsidRPr="00BE59CF">
          <w:rPr>
            <w:rStyle w:val="a3"/>
            <w:color w:val="EA498C"/>
            <w:sz w:val="27"/>
            <w:szCs w:val="27"/>
          </w:rPr>
          <w:t>Пасха</w:t>
        </w:r>
      </w:hyperlink>
      <w:r w:rsidRPr="00BE59CF">
        <w:rPr>
          <w:color w:val="000000"/>
          <w:sz w:val="27"/>
          <w:szCs w:val="27"/>
        </w:rPr>
        <w:t>: Светлое Христово Воскресение – это крупнейший христианский праздник. На протяжении истории Пасха обросла народными традициями: давно жители некоторых регионов России обливали водой людей, не посетивших церковь в страстную неделю; или гадание на семейное благополучие.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1 мая</w:t>
      </w:r>
      <w:r w:rsidRPr="00BE59CF">
        <w:rPr>
          <w:color w:val="000000"/>
          <w:sz w:val="27"/>
          <w:szCs w:val="27"/>
        </w:rPr>
        <w:t> – Красная горка: Красная Горка, или Фомин день, являлась символом прихода весны и долгожданного тепла. Это народный праздник, на который испокон веков приходилось множество свадеб, гуляний и хороводов.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15 мая</w:t>
      </w:r>
      <w:r w:rsidRPr="00BE59CF">
        <w:rPr>
          <w:color w:val="000000"/>
          <w:sz w:val="27"/>
          <w:szCs w:val="27"/>
        </w:rPr>
        <w:t> – Соловьиный праздник: С этого времени начинают петь соловьи. Соловей запел — весна на убыль пошла, а лето на прибавку.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19 мая</w:t>
      </w:r>
      <w:r w:rsidRPr="00BE59CF">
        <w:rPr>
          <w:color w:val="000000"/>
          <w:sz w:val="27"/>
          <w:szCs w:val="27"/>
        </w:rPr>
        <w:t> – День русской печи: Это неофициальный народный праздник. Русская печка была неотъемлемой частью всей культуры народа. Она служила народным ремеслам: была и гончарным горном, в ней плавили металл для изготовления домашней утвари и женских украшений.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4 июня</w:t>
      </w:r>
      <w:r w:rsidRPr="00BE59CF">
        <w:rPr>
          <w:color w:val="000000"/>
          <w:sz w:val="27"/>
          <w:szCs w:val="27"/>
        </w:rPr>
        <w:t xml:space="preserve"> – День </w:t>
      </w:r>
      <w:proofErr w:type="spellStart"/>
      <w:r w:rsidRPr="00BE59CF">
        <w:rPr>
          <w:color w:val="000000"/>
          <w:sz w:val="27"/>
          <w:szCs w:val="27"/>
        </w:rPr>
        <w:t>синецвета</w:t>
      </w:r>
      <w:proofErr w:type="spellEnd"/>
      <w:r w:rsidRPr="00BE59CF">
        <w:rPr>
          <w:color w:val="000000"/>
          <w:sz w:val="27"/>
          <w:szCs w:val="27"/>
        </w:rPr>
        <w:t xml:space="preserve"> и Васильковый день: В этот день не работали: в огороде уродятся только полынь и васильки. У девушек была особенная традиция: они плели венки из березовых веток и бросали в реку, будет ли счастье.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23 июня</w:t>
      </w:r>
      <w:r w:rsidRPr="00BE59CF">
        <w:rPr>
          <w:color w:val="000000"/>
          <w:sz w:val="27"/>
          <w:szCs w:val="27"/>
        </w:rPr>
        <w:t> – День балалайки в России: Общеизвестный народный русский инструмент. В этот день организуют концерты и мастер-классы, чтобы каждый желающий смог послушать, как красиво звучит инструмент.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30 июня</w:t>
      </w:r>
      <w:r w:rsidRPr="00BE59CF">
        <w:rPr>
          <w:color w:val="000000"/>
          <w:sz w:val="27"/>
          <w:szCs w:val="27"/>
        </w:rPr>
        <w:t> – День рождения  </w:t>
      </w:r>
      <w:hyperlink r:id="rId18" w:history="1">
        <w:r w:rsidRPr="00BE59CF">
          <w:rPr>
            <w:rStyle w:val="a3"/>
            <w:color w:val="EA498C"/>
            <w:sz w:val="27"/>
            <w:szCs w:val="27"/>
          </w:rPr>
          <w:t>Бабы Яги</w:t>
        </w:r>
      </w:hyperlink>
      <w:r w:rsidRPr="00BE59CF">
        <w:rPr>
          <w:color w:val="000000"/>
          <w:sz w:val="27"/>
          <w:szCs w:val="27"/>
        </w:rPr>
        <w:t>: 30 июня – день рождения Бабы Яги.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7 июля</w:t>
      </w:r>
      <w:r w:rsidRPr="00BE59CF">
        <w:rPr>
          <w:color w:val="000000"/>
          <w:sz w:val="27"/>
          <w:szCs w:val="27"/>
        </w:rPr>
        <w:t> – </w:t>
      </w:r>
      <w:hyperlink r:id="rId19" w:history="1">
        <w:r w:rsidRPr="00BE59CF">
          <w:rPr>
            <w:rStyle w:val="a3"/>
            <w:color w:val="EA498C"/>
            <w:sz w:val="27"/>
            <w:szCs w:val="27"/>
          </w:rPr>
          <w:t>Иван Купала</w:t>
        </w:r>
      </w:hyperlink>
      <w:r w:rsidRPr="00BE59CF">
        <w:rPr>
          <w:color w:val="000000"/>
          <w:sz w:val="27"/>
          <w:szCs w:val="27"/>
        </w:rPr>
        <w:t>: Посвящен он летнему солнцестоянию, расцвету природы и победе света над тьмой. В ночь на Ивана Купала проводили различные обряды, связанные с травами, водой и огнём.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8 июля</w:t>
      </w:r>
      <w:r w:rsidRPr="00BE59CF">
        <w:rPr>
          <w:color w:val="000000"/>
          <w:sz w:val="27"/>
          <w:szCs w:val="27"/>
        </w:rPr>
        <w:t> – </w:t>
      </w:r>
      <w:hyperlink r:id="rId20" w:history="1">
        <w:r w:rsidRPr="00BE59CF">
          <w:rPr>
            <w:rStyle w:val="a3"/>
            <w:color w:val="EA498C"/>
            <w:sz w:val="27"/>
            <w:szCs w:val="27"/>
          </w:rPr>
          <w:t xml:space="preserve">День Петра и </w:t>
        </w:r>
        <w:proofErr w:type="spellStart"/>
        <w:r w:rsidRPr="00BE59CF">
          <w:rPr>
            <w:rStyle w:val="a3"/>
            <w:color w:val="EA498C"/>
            <w:sz w:val="27"/>
            <w:szCs w:val="27"/>
          </w:rPr>
          <w:t>Февронии</w:t>
        </w:r>
        <w:proofErr w:type="spellEnd"/>
      </w:hyperlink>
      <w:r w:rsidRPr="00BE59CF">
        <w:rPr>
          <w:color w:val="000000"/>
          <w:sz w:val="27"/>
          <w:szCs w:val="27"/>
        </w:rPr>
        <w:t>: Это народно-православный праздник в честь семьи, любви и верности.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15 июля</w:t>
      </w:r>
      <w:r w:rsidRPr="00BE59CF">
        <w:rPr>
          <w:color w:val="000000"/>
          <w:sz w:val="27"/>
          <w:szCs w:val="27"/>
        </w:rPr>
        <w:t xml:space="preserve"> – День </w:t>
      </w:r>
      <w:proofErr w:type="spellStart"/>
      <w:r w:rsidRPr="00BE59CF">
        <w:rPr>
          <w:color w:val="000000"/>
          <w:sz w:val="27"/>
          <w:szCs w:val="27"/>
        </w:rPr>
        <w:t>Берегини</w:t>
      </w:r>
      <w:proofErr w:type="spellEnd"/>
      <w:r w:rsidRPr="00BE59CF">
        <w:rPr>
          <w:color w:val="000000"/>
          <w:sz w:val="27"/>
          <w:szCs w:val="27"/>
        </w:rPr>
        <w:t>: Согласно славянским легендам, она породила все живое на Земле.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17 июля</w:t>
      </w:r>
      <w:r w:rsidRPr="00BE59CF">
        <w:rPr>
          <w:color w:val="000000"/>
          <w:sz w:val="27"/>
          <w:szCs w:val="27"/>
        </w:rPr>
        <w:t> – Единый день фольклора: Всероссийская акция приурочена к празднованию Дня этнографа.</w:t>
      </w:r>
    </w:p>
    <w:p w:rsidR="00192EA0" w:rsidRPr="00BE59CF" w:rsidRDefault="00BE59CF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-739752</wp:posOffset>
            </wp:positionH>
            <wp:positionV relativeFrom="paragraph">
              <wp:posOffset>-720090</wp:posOffset>
            </wp:positionV>
            <wp:extent cx="7515606" cy="10655808"/>
            <wp:effectExtent l="19050" t="0" r="9144" b="0"/>
            <wp:wrapNone/>
            <wp:docPr id="3" name="Рисунок 1" descr="C:\Users\User\Downloads\hello_html_24f8b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hello_html_24f8b7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606" cy="1065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EA0" w:rsidRPr="00BE59CF">
        <w:rPr>
          <w:b/>
          <w:bCs/>
          <w:color w:val="000000"/>
          <w:sz w:val="27"/>
          <w:szCs w:val="27"/>
        </w:rPr>
        <w:t>2 августа</w:t>
      </w:r>
      <w:r w:rsidR="00192EA0" w:rsidRPr="00BE59CF">
        <w:rPr>
          <w:color w:val="000000"/>
          <w:sz w:val="27"/>
          <w:szCs w:val="27"/>
        </w:rPr>
        <w:t> – Ильин день: Праздник посвящен пророку Илье. У славян чтили Перуна. Устраивали братчину — коллективную трапезу, крестный ход и массовые гулянья.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14 августа</w:t>
      </w:r>
      <w:r w:rsidRPr="00BE59CF">
        <w:rPr>
          <w:color w:val="000000"/>
          <w:sz w:val="27"/>
          <w:szCs w:val="27"/>
        </w:rPr>
        <w:t> – Медовый спас: Начало успенского поста открывает Медовый или Маковый Спас. В этот день крестьяне начинают собирать мед.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15 августа</w:t>
      </w:r>
      <w:r w:rsidRPr="00BE59CF">
        <w:rPr>
          <w:color w:val="000000"/>
          <w:sz w:val="27"/>
          <w:szCs w:val="27"/>
        </w:rPr>
        <w:t xml:space="preserve"> – День Хоровода Мира: Общероссийский праздник – Создание образа единства многонационального и </w:t>
      </w:r>
      <w:proofErr w:type="spellStart"/>
      <w:r w:rsidRPr="00BE59CF">
        <w:rPr>
          <w:color w:val="000000"/>
          <w:sz w:val="27"/>
          <w:szCs w:val="27"/>
        </w:rPr>
        <w:t>многокультурного</w:t>
      </w:r>
      <w:proofErr w:type="spellEnd"/>
      <w:r w:rsidRPr="00BE59CF">
        <w:rPr>
          <w:color w:val="000000"/>
          <w:sz w:val="27"/>
          <w:szCs w:val="27"/>
        </w:rPr>
        <w:t xml:space="preserve"> народа России в хороводе, утверждение традиционных человеческих ценностей.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17 августа</w:t>
      </w:r>
      <w:r w:rsidRPr="00BE59CF">
        <w:rPr>
          <w:color w:val="000000"/>
          <w:sz w:val="27"/>
          <w:szCs w:val="27"/>
        </w:rPr>
        <w:t> – День самовара: Самый первый русский самовар был сделан из меди и появился на Урале. Первая фабрика, специализирующаяся исключительно на производстве самоваров, была открыта в Туле оружейником Федором Лисицыным в 1778 году. Самый большой самовар в России был создан в 1922 году в Туле.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19 августа</w:t>
      </w:r>
      <w:r w:rsidRPr="00BE59CF">
        <w:rPr>
          <w:color w:val="000000"/>
          <w:sz w:val="27"/>
          <w:szCs w:val="27"/>
        </w:rPr>
        <w:t> – </w:t>
      </w:r>
      <w:hyperlink r:id="rId21" w:history="1">
        <w:r w:rsidRPr="00BE59CF">
          <w:rPr>
            <w:rStyle w:val="a3"/>
            <w:color w:val="EA498C"/>
            <w:sz w:val="27"/>
            <w:szCs w:val="27"/>
          </w:rPr>
          <w:t>Яблочный спас</w:t>
        </w:r>
      </w:hyperlink>
      <w:r w:rsidRPr="00BE59CF">
        <w:rPr>
          <w:color w:val="000000"/>
          <w:sz w:val="27"/>
          <w:szCs w:val="27"/>
        </w:rPr>
        <w:t>: Праздник первых плодов связан с созреванием яблок.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29 августа</w:t>
      </w:r>
      <w:r w:rsidRPr="00BE59CF">
        <w:rPr>
          <w:color w:val="000000"/>
          <w:sz w:val="27"/>
          <w:szCs w:val="27"/>
        </w:rPr>
        <w:t> – Хлебный или Ореховый спас: Последний народный праздник уходящего лета, символизирующий окончание сбора урожая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31 августа</w:t>
      </w:r>
      <w:r w:rsidRPr="00BE59CF">
        <w:rPr>
          <w:color w:val="000000"/>
          <w:sz w:val="27"/>
          <w:szCs w:val="27"/>
        </w:rPr>
        <w:t> – </w:t>
      </w:r>
      <w:hyperlink r:id="rId22" w:history="1">
        <w:r w:rsidRPr="00BE59CF">
          <w:rPr>
            <w:rStyle w:val="a3"/>
            <w:color w:val="EA498C"/>
            <w:sz w:val="27"/>
            <w:szCs w:val="27"/>
          </w:rPr>
          <w:t>Лошадиный праздник</w:t>
        </w:r>
      </w:hyperlink>
      <w:r w:rsidRPr="00BE59CF">
        <w:rPr>
          <w:color w:val="000000"/>
          <w:sz w:val="27"/>
          <w:szCs w:val="27"/>
        </w:rPr>
        <w:t>: В этот день лошадей старались угощать лакомством и пирогами. Пекли особое печенье в виде конского копыта.</w:t>
      </w:r>
    </w:p>
    <w:p w:rsidR="00192EA0" w:rsidRPr="00BE59CF" w:rsidRDefault="00192EA0" w:rsidP="00BE59CF">
      <w:pPr>
        <w:pStyle w:val="a4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color w:val="000000"/>
          <w:sz w:val="27"/>
          <w:szCs w:val="27"/>
        </w:rPr>
        <w:t> 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8 сентября</w:t>
      </w:r>
      <w:r w:rsidRPr="00BE59CF">
        <w:rPr>
          <w:color w:val="000000"/>
          <w:sz w:val="27"/>
          <w:szCs w:val="27"/>
        </w:rPr>
        <w:t> – День посиделок на кухне: У многих народов кухня считается священным местом в доме, отсюда и особые традиции.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14 сентября</w:t>
      </w:r>
      <w:r w:rsidRPr="00BE59CF">
        <w:rPr>
          <w:color w:val="000000"/>
          <w:sz w:val="27"/>
          <w:szCs w:val="27"/>
        </w:rPr>
        <w:t xml:space="preserve"> – Семён </w:t>
      </w:r>
      <w:proofErr w:type="spellStart"/>
      <w:r w:rsidRPr="00BE59CF">
        <w:rPr>
          <w:color w:val="000000"/>
          <w:sz w:val="27"/>
          <w:szCs w:val="27"/>
        </w:rPr>
        <w:t>Летопроводец</w:t>
      </w:r>
      <w:proofErr w:type="spellEnd"/>
      <w:r w:rsidRPr="00BE59CF">
        <w:rPr>
          <w:color w:val="000000"/>
          <w:sz w:val="27"/>
          <w:szCs w:val="27"/>
        </w:rPr>
        <w:t>: Старый славянский праздник приближения осени. Встреча осени. Начало свадеб и посиделок.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23 сентября</w:t>
      </w:r>
      <w:r w:rsidRPr="00BE59CF">
        <w:rPr>
          <w:color w:val="000000"/>
          <w:sz w:val="27"/>
          <w:szCs w:val="27"/>
        </w:rPr>
        <w:t xml:space="preserve"> – День осеннего равноденствия: День, когда ночь и день </w:t>
      </w:r>
      <w:proofErr w:type="gramStart"/>
      <w:r w:rsidRPr="00BE59CF">
        <w:rPr>
          <w:color w:val="000000"/>
          <w:sz w:val="27"/>
          <w:szCs w:val="27"/>
        </w:rPr>
        <w:t>равны</w:t>
      </w:r>
      <w:proofErr w:type="gramEnd"/>
      <w:r w:rsidRPr="00BE59CF">
        <w:rPr>
          <w:color w:val="000000"/>
          <w:sz w:val="27"/>
          <w:szCs w:val="27"/>
        </w:rPr>
        <w:t xml:space="preserve"> по длине, что символизирует баланс между светлым и темным.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30 сентября</w:t>
      </w:r>
      <w:r w:rsidRPr="00BE59CF">
        <w:rPr>
          <w:color w:val="000000"/>
          <w:sz w:val="27"/>
          <w:szCs w:val="27"/>
        </w:rPr>
        <w:t> – Вселенские бабьи именины: День Веры-Надежды-Любви и матери их Софии. Многие девушки праздновали свои именины, ведь эти четыре имени были очень популярны. Со временем начали отмечать большой праздник.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14 октября</w:t>
      </w:r>
      <w:r w:rsidRPr="00BE59CF">
        <w:rPr>
          <w:color w:val="000000"/>
          <w:sz w:val="27"/>
          <w:szCs w:val="27"/>
        </w:rPr>
        <w:t>– </w:t>
      </w:r>
      <w:proofErr w:type="gramStart"/>
      <w:r w:rsidRPr="00BE59CF">
        <w:rPr>
          <w:color w:val="000000"/>
          <w:sz w:val="27"/>
          <w:szCs w:val="27"/>
        </w:rPr>
        <w:t>По</w:t>
      </w:r>
      <w:proofErr w:type="gramEnd"/>
      <w:r w:rsidRPr="00BE59CF">
        <w:rPr>
          <w:color w:val="000000"/>
          <w:sz w:val="27"/>
          <w:szCs w:val="27"/>
        </w:rPr>
        <w:t>кров день: Символизирует окончание сельскохозяйственных работ и начало зимы. В этот день принято кормить и лечить бродячих животных и кормить птиц хлебом.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16 октября</w:t>
      </w:r>
      <w:r w:rsidRPr="00BE59CF">
        <w:rPr>
          <w:color w:val="000000"/>
          <w:sz w:val="27"/>
          <w:szCs w:val="27"/>
        </w:rPr>
        <w:t> – Всемирный день  </w:t>
      </w:r>
      <w:hyperlink r:id="rId23" w:history="1">
        <w:r w:rsidRPr="00BE59CF">
          <w:rPr>
            <w:rStyle w:val="a3"/>
            <w:color w:val="EA498C"/>
            <w:sz w:val="27"/>
            <w:szCs w:val="27"/>
          </w:rPr>
          <w:t>хлеба</w:t>
        </w:r>
      </w:hyperlink>
      <w:r w:rsidRPr="00BE59CF">
        <w:rPr>
          <w:color w:val="000000"/>
          <w:sz w:val="27"/>
          <w:szCs w:val="27"/>
        </w:rPr>
        <w:t>: Официально праздник учрежден 16 лет назад. Каравай. Хлеб у славян требовал почтительного отношения и соотносился с живым существом.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17 октября</w:t>
      </w:r>
      <w:r w:rsidRPr="00BE59CF">
        <w:rPr>
          <w:color w:val="000000"/>
          <w:sz w:val="27"/>
          <w:szCs w:val="27"/>
        </w:rPr>
        <w:t> – Леший день: По народным поверьям Дух-хранитель леса последний раз в году проверяет свои владения и проваливается под землю до весны.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24 октября</w:t>
      </w:r>
      <w:r w:rsidRPr="00BE59CF">
        <w:rPr>
          <w:color w:val="000000"/>
          <w:sz w:val="27"/>
          <w:szCs w:val="27"/>
        </w:rPr>
        <w:t> – День русской  </w:t>
      </w:r>
      <w:hyperlink r:id="rId24" w:history="1">
        <w:r w:rsidRPr="00BE59CF">
          <w:rPr>
            <w:rStyle w:val="a3"/>
            <w:color w:val="EA498C"/>
            <w:sz w:val="27"/>
            <w:szCs w:val="27"/>
          </w:rPr>
          <w:t>матрёшки</w:t>
        </w:r>
      </w:hyperlink>
      <w:r w:rsidRPr="00BE59CF">
        <w:rPr>
          <w:color w:val="000000"/>
          <w:sz w:val="27"/>
          <w:szCs w:val="27"/>
        </w:rPr>
        <w:t xml:space="preserve">: Традиционный российский сувенир.  Символ «Матрешка» был утвержден как часть Юникода и был добавлен в </w:t>
      </w:r>
      <w:proofErr w:type="spellStart"/>
      <w:r w:rsidRPr="00BE59CF">
        <w:rPr>
          <w:color w:val="000000"/>
          <w:sz w:val="27"/>
          <w:szCs w:val="27"/>
        </w:rPr>
        <w:t>Эмодзи</w:t>
      </w:r>
      <w:proofErr w:type="spellEnd"/>
      <w:r w:rsidRPr="00BE59CF">
        <w:rPr>
          <w:color w:val="000000"/>
          <w:sz w:val="27"/>
          <w:szCs w:val="27"/>
        </w:rPr>
        <w:t>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14 ноября</w:t>
      </w:r>
      <w:r w:rsidRPr="00BE59CF">
        <w:rPr>
          <w:color w:val="000000"/>
          <w:sz w:val="27"/>
          <w:szCs w:val="27"/>
        </w:rPr>
        <w:t> – День кузнеца: В старину в этот день праздновали День Кузьмы – покровителя деревенских кузнецов.</w:t>
      </w:r>
    </w:p>
    <w:p w:rsidR="00192EA0" w:rsidRPr="00BE59CF" w:rsidRDefault="00BE59CF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-770232</wp:posOffset>
            </wp:positionH>
            <wp:positionV relativeFrom="paragraph">
              <wp:posOffset>-756666</wp:posOffset>
            </wp:positionV>
            <wp:extent cx="7515606" cy="10655808"/>
            <wp:effectExtent l="19050" t="0" r="9144" b="0"/>
            <wp:wrapNone/>
            <wp:docPr id="4" name="Рисунок 1" descr="C:\Users\User\Downloads\hello_html_24f8b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hello_html_24f8b7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606" cy="1065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EA0" w:rsidRPr="00BE59CF">
        <w:rPr>
          <w:b/>
          <w:bCs/>
          <w:color w:val="000000"/>
          <w:sz w:val="27"/>
          <w:szCs w:val="27"/>
        </w:rPr>
        <w:t>18 ноября</w:t>
      </w:r>
      <w:r w:rsidR="00192EA0" w:rsidRPr="00BE59CF">
        <w:rPr>
          <w:color w:val="000000"/>
          <w:sz w:val="27"/>
          <w:szCs w:val="27"/>
        </w:rPr>
        <w:t> – </w:t>
      </w:r>
      <w:hyperlink r:id="rId25" w:history="1">
        <w:r w:rsidR="00192EA0" w:rsidRPr="00BE59CF">
          <w:rPr>
            <w:rStyle w:val="a3"/>
            <w:color w:val="EA498C"/>
            <w:sz w:val="27"/>
            <w:szCs w:val="27"/>
          </w:rPr>
          <w:t>День рождения Деда Мороза</w:t>
        </w:r>
      </w:hyperlink>
      <w:r w:rsidR="00192EA0" w:rsidRPr="00BE59CF">
        <w:rPr>
          <w:color w:val="000000"/>
          <w:sz w:val="27"/>
          <w:szCs w:val="27"/>
        </w:rPr>
        <w:t>: Прообраз Деда Мороза возник в славянской мифологии. Разворачиваются праздничные гуляния, завершающиеся зажжением огней на новогодней ёлке.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3 декабря</w:t>
      </w:r>
      <w:r w:rsidRPr="00BE59CF">
        <w:rPr>
          <w:color w:val="000000"/>
          <w:sz w:val="27"/>
          <w:szCs w:val="27"/>
        </w:rPr>
        <w:t>– </w:t>
      </w:r>
      <w:proofErr w:type="gramStart"/>
      <w:r w:rsidRPr="00BE59CF">
        <w:rPr>
          <w:color w:val="000000"/>
          <w:sz w:val="27"/>
          <w:szCs w:val="27"/>
        </w:rPr>
        <w:t>Де</w:t>
      </w:r>
      <w:proofErr w:type="gramEnd"/>
      <w:r w:rsidRPr="00BE59CF">
        <w:rPr>
          <w:color w:val="000000"/>
          <w:sz w:val="27"/>
          <w:szCs w:val="27"/>
        </w:rPr>
        <w:t xml:space="preserve">нь памяти богатыря </w:t>
      </w:r>
      <w:proofErr w:type="spellStart"/>
      <w:r w:rsidRPr="00BE59CF">
        <w:rPr>
          <w:color w:val="000000"/>
          <w:sz w:val="27"/>
          <w:szCs w:val="27"/>
        </w:rPr>
        <w:t>Святогора</w:t>
      </w:r>
      <w:proofErr w:type="spellEnd"/>
      <w:r w:rsidRPr="00BE59CF">
        <w:rPr>
          <w:color w:val="000000"/>
          <w:sz w:val="27"/>
          <w:szCs w:val="27"/>
        </w:rPr>
        <w:t>: Богатырь русского былинного эпоса.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7 декабря</w:t>
      </w:r>
      <w:r w:rsidRPr="00BE59CF">
        <w:rPr>
          <w:color w:val="000000"/>
          <w:sz w:val="27"/>
          <w:szCs w:val="27"/>
        </w:rPr>
        <w:t xml:space="preserve"> – День </w:t>
      </w:r>
      <w:proofErr w:type="spellStart"/>
      <w:r w:rsidRPr="00BE59CF">
        <w:rPr>
          <w:color w:val="000000"/>
          <w:sz w:val="27"/>
          <w:szCs w:val="27"/>
        </w:rPr>
        <w:t>Екатерины-санницы</w:t>
      </w:r>
      <w:proofErr w:type="spellEnd"/>
      <w:r w:rsidRPr="00BE59CF">
        <w:rPr>
          <w:color w:val="000000"/>
          <w:sz w:val="27"/>
          <w:szCs w:val="27"/>
        </w:rPr>
        <w:t>, покровительницы невест: </w:t>
      </w:r>
      <w:proofErr w:type="spellStart"/>
      <w:r w:rsidRPr="00BE59CF">
        <w:rPr>
          <w:color w:val="000000"/>
          <w:sz w:val="27"/>
          <w:szCs w:val="27"/>
        </w:rPr>
        <w:t>Катерининские</w:t>
      </w:r>
      <w:proofErr w:type="spellEnd"/>
      <w:r w:rsidRPr="00BE59CF">
        <w:rPr>
          <w:color w:val="000000"/>
          <w:sz w:val="27"/>
          <w:szCs w:val="27"/>
        </w:rPr>
        <w:t xml:space="preserve"> гулянья, гадания, первые катания на санях.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11 декабря</w:t>
      </w:r>
      <w:r w:rsidRPr="00BE59CF">
        <w:rPr>
          <w:color w:val="000000"/>
          <w:sz w:val="27"/>
          <w:szCs w:val="27"/>
        </w:rPr>
        <w:t> – Сойкин день: Сойку в народе называли вещуньей. Люди верили, что у этой пташки на крылышках находятся небольшие зеркала, в которых можно увидеть свое будущее. Гадания.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13 декабря</w:t>
      </w:r>
      <w:r w:rsidRPr="00BE59CF">
        <w:rPr>
          <w:color w:val="000000"/>
          <w:sz w:val="27"/>
          <w:szCs w:val="27"/>
        </w:rPr>
        <w:t>– </w:t>
      </w:r>
      <w:proofErr w:type="gramStart"/>
      <w:r w:rsidRPr="00BE59CF">
        <w:rPr>
          <w:color w:val="000000"/>
          <w:sz w:val="27"/>
          <w:szCs w:val="27"/>
        </w:rPr>
        <w:t>Де</w:t>
      </w:r>
      <w:proofErr w:type="gramEnd"/>
      <w:r w:rsidRPr="00BE59CF">
        <w:rPr>
          <w:color w:val="000000"/>
          <w:sz w:val="27"/>
          <w:szCs w:val="27"/>
        </w:rPr>
        <w:t xml:space="preserve">нь медведя: Почитание медведя и сказочного Михаила </w:t>
      </w:r>
      <w:proofErr w:type="spellStart"/>
      <w:r w:rsidRPr="00BE59CF">
        <w:rPr>
          <w:color w:val="000000"/>
          <w:sz w:val="27"/>
          <w:szCs w:val="27"/>
        </w:rPr>
        <w:t>Потапыча</w:t>
      </w:r>
      <w:proofErr w:type="spellEnd"/>
      <w:r w:rsidRPr="00BE59CF">
        <w:rPr>
          <w:color w:val="000000"/>
          <w:sz w:val="27"/>
          <w:szCs w:val="27"/>
        </w:rPr>
        <w:t>.</w:t>
      </w: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21 декабря</w:t>
      </w:r>
      <w:r w:rsidRPr="00BE59CF">
        <w:rPr>
          <w:color w:val="000000"/>
          <w:sz w:val="27"/>
          <w:szCs w:val="27"/>
        </w:rPr>
        <w:t> – День зимнего солнцестояния: Коляда — славянский праздник солнечного перелома. Перед этим днем старались закончить важные дела, раздать долги и решить споры.</w:t>
      </w:r>
    </w:p>
    <w:p w:rsidR="00192EA0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  <w:r w:rsidRPr="00BE59CF">
        <w:rPr>
          <w:b/>
          <w:bCs/>
          <w:color w:val="000000"/>
          <w:sz w:val="27"/>
          <w:szCs w:val="27"/>
        </w:rPr>
        <w:t>24 декабря</w:t>
      </w:r>
      <w:r w:rsidRPr="00BE59CF">
        <w:rPr>
          <w:color w:val="000000"/>
          <w:sz w:val="27"/>
          <w:szCs w:val="27"/>
        </w:rPr>
        <w:t> – День варежки или рукавицы: Были атрибутом крестьян еще с 13 века. Один из обычаев – дарить перед свадьбой семье жениха узорные варежки.</w:t>
      </w:r>
    </w:p>
    <w:p w:rsidR="00710B9C" w:rsidRDefault="00710B9C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</w:p>
    <w:p w:rsidR="00710B9C" w:rsidRDefault="00710B9C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</w:p>
    <w:p w:rsidR="00710B9C" w:rsidRPr="00710B9C" w:rsidRDefault="00710B9C" w:rsidP="00710B9C">
      <w:pPr>
        <w:jc w:val="center"/>
        <w:rPr>
          <w:rFonts w:ascii="Times New Roman" w:hAnsi="Times New Roman" w:cs="Times New Roman"/>
          <w:b/>
          <w:color w:val="000000"/>
          <w:sz w:val="32"/>
          <w:szCs w:val="27"/>
          <w:shd w:val="clear" w:color="auto" w:fill="FFFFFF"/>
        </w:rPr>
      </w:pPr>
      <w:r w:rsidRPr="00710B9C">
        <w:rPr>
          <w:rFonts w:ascii="Times New Roman" w:hAnsi="Times New Roman" w:cs="Times New Roman"/>
          <w:b/>
          <w:color w:val="FF0000"/>
          <w:sz w:val="32"/>
          <w:szCs w:val="27"/>
          <w:shd w:val="clear" w:color="auto" w:fill="FFFFFF"/>
        </w:rPr>
        <w:t>7 января</w:t>
      </w:r>
      <w:r w:rsidRPr="00710B9C">
        <w:rPr>
          <w:rFonts w:ascii="Times New Roman" w:hAnsi="Times New Roman" w:cs="Times New Roman"/>
          <w:b/>
          <w:color w:val="000000"/>
          <w:sz w:val="32"/>
          <w:szCs w:val="27"/>
          <w:shd w:val="clear" w:color="auto" w:fill="FFFFFF"/>
        </w:rPr>
        <w:t xml:space="preserve"> – Рождество</w:t>
      </w:r>
    </w:p>
    <w:p w:rsidR="00710B9C" w:rsidRPr="00710B9C" w:rsidRDefault="00710B9C" w:rsidP="00710B9C">
      <w:pPr>
        <w:jc w:val="center"/>
        <w:rPr>
          <w:rFonts w:ascii="Times New Roman" w:hAnsi="Times New Roman" w:cs="Times New Roman"/>
          <w:b/>
          <w:color w:val="000000"/>
          <w:sz w:val="32"/>
          <w:szCs w:val="27"/>
          <w:shd w:val="clear" w:color="auto" w:fill="FFFFFF"/>
        </w:rPr>
      </w:pPr>
      <w:r w:rsidRPr="00710B9C">
        <w:rPr>
          <w:rFonts w:ascii="Times New Roman" w:hAnsi="Times New Roman" w:cs="Times New Roman"/>
          <w:b/>
          <w:color w:val="FF0000"/>
          <w:sz w:val="32"/>
          <w:szCs w:val="27"/>
          <w:shd w:val="clear" w:color="auto" w:fill="FFFFFF"/>
        </w:rPr>
        <w:t>28 февраля – 6 марта</w:t>
      </w:r>
      <w:r w:rsidRPr="00710B9C">
        <w:rPr>
          <w:rFonts w:ascii="Times New Roman" w:hAnsi="Times New Roman" w:cs="Times New Roman"/>
          <w:b/>
          <w:color w:val="000000"/>
          <w:sz w:val="32"/>
          <w:szCs w:val="27"/>
          <w:shd w:val="clear" w:color="auto" w:fill="FFFFFF"/>
        </w:rPr>
        <w:t xml:space="preserve"> – Масленица</w:t>
      </w:r>
    </w:p>
    <w:p w:rsidR="00710B9C" w:rsidRPr="00710B9C" w:rsidRDefault="00710B9C" w:rsidP="00710B9C">
      <w:pPr>
        <w:jc w:val="center"/>
        <w:rPr>
          <w:rFonts w:ascii="Times New Roman" w:hAnsi="Times New Roman" w:cs="Times New Roman"/>
          <w:b/>
          <w:color w:val="000000"/>
          <w:sz w:val="32"/>
          <w:szCs w:val="27"/>
          <w:shd w:val="clear" w:color="auto" w:fill="FFFFFF"/>
        </w:rPr>
      </w:pPr>
      <w:r w:rsidRPr="00710B9C">
        <w:rPr>
          <w:rFonts w:ascii="Times New Roman" w:hAnsi="Times New Roman" w:cs="Times New Roman"/>
          <w:b/>
          <w:color w:val="FF0000"/>
          <w:sz w:val="32"/>
          <w:szCs w:val="27"/>
          <w:shd w:val="clear" w:color="auto" w:fill="FFFFFF"/>
        </w:rPr>
        <w:t>17 апреля</w:t>
      </w:r>
      <w:r w:rsidRPr="00710B9C">
        <w:rPr>
          <w:rFonts w:ascii="Times New Roman" w:hAnsi="Times New Roman" w:cs="Times New Roman"/>
          <w:b/>
          <w:color w:val="000000"/>
          <w:sz w:val="32"/>
          <w:szCs w:val="27"/>
          <w:shd w:val="clear" w:color="auto" w:fill="FFFFFF"/>
        </w:rPr>
        <w:t xml:space="preserve"> – Вербное воскресенье</w:t>
      </w:r>
    </w:p>
    <w:p w:rsidR="00710B9C" w:rsidRPr="00710B9C" w:rsidRDefault="00710B9C" w:rsidP="00710B9C">
      <w:pPr>
        <w:jc w:val="center"/>
        <w:rPr>
          <w:rFonts w:ascii="Times New Roman" w:hAnsi="Times New Roman" w:cs="Times New Roman"/>
          <w:b/>
          <w:color w:val="000000"/>
          <w:sz w:val="32"/>
          <w:szCs w:val="27"/>
          <w:shd w:val="clear" w:color="auto" w:fill="FFFFFF"/>
        </w:rPr>
      </w:pPr>
      <w:r w:rsidRPr="00710B9C">
        <w:rPr>
          <w:rFonts w:ascii="Times New Roman" w:hAnsi="Times New Roman" w:cs="Times New Roman"/>
          <w:b/>
          <w:color w:val="FF0000"/>
          <w:sz w:val="32"/>
          <w:szCs w:val="27"/>
          <w:shd w:val="clear" w:color="auto" w:fill="FFFFFF"/>
        </w:rPr>
        <w:t>24 апреля</w:t>
      </w:r>
      <w:r w:rsidRPr="00710B9C">
        <w:rPr>
          <w:rFonts w:ascii="Times New Roman" w:hAnsi="Times New Roman" w:cs="Times New Roman"/>
          <w:b/>
          <w:color w:val="000000"/>
          <w:sz w:val="32"/>
          <w:szCs w:val="27"/>
          <w:shd w:val="clear" w:color="auto" w:fill="FFFFFF"/>
        </w:rPr>
        <w:t xml:space="preserve"> – Пасха</w:t>
      </w:r>
    </w:p>
    <w:p w:rsidR="00710B9C" w:rsidRDefault="00710B9C" w:rsidP="00710B9C">
      <w:pPr>
        <w:jc w:val="center"/>
        <w:rPr>
          <w:rFonts w:ascii="Times New Roman" w:hAnsi="Times New Roman" w:cs="Times New Roman"/>
          <w:b/>
          <w:color w:val="000000"/>
          <w:sz w:val="32"/>
          <w:szCs w:val="27"/>
          <w:shd w:val="clear" w:color="auto" w:fill="FFFFFF"/>
        </w:rPr>
      </w:pPr>
      <w:r w:rsidRPr="00710B9C">
        <w:rPr>
          <w:rFonts w:ascii="Times New Roman" w:hAnsi="Times New Roman" w:cs="Times New Roman"/>
          <w:b/>
          <w:color w:val="FF0000"/>
          <w:sz w:val="32"/>
          <w:szCs w:val="27"/>
          <w:shd w:val="clear" w:color="auto" w:fill="FFFFFF"/>
        </w:rPr>
        <w:t>8 июля</w:t>
      </w:r>
      <w:r w:rsidRPr="00710B9C">
        <w:rPr>
          <w:rFonts w:ascii="Times New Roman" w:hAnsi="Times New Roman" w:cs="Times New Roman"/>
          <w:b/>
          <w:color w:val="000000"/>
          <w:sz w:val="32"/>
          <w:szCs w:val="27"/>
          <w:shd w:val="clear" w:color="auto" w:fill="FFFFFF"/>
        </w:rPr>
        <w:t xml:space="preserve"> – День Петра и </w:t>
      </w:r>
      <w:proofErr w:type="spellStart"/>
      <w:r w:rsidRPr="00710B9C">
        <w:rPr>
          <w:rFonts w:ascii="Times New Roman" w:hAnsi="Times New Roman" w:cs="Times New Roman"/>
          <w:b/>
          <w:color w:val="000000"/>
          <w:sz w:val="32"/>
          <w:szCs w:val="27"/>
          <w:shd w:val="clear" w:color="auto" w:fill="FFFFFF"/>
        </w:rPr>
        <w:t>Февронии</w:t>
      </w:r>
      <w:proofErr w:type="spellEnd"/>
      <w:r w:rsidRPr="00710B9C">
        <w:rPr>
          <w:rFonts w:ascii="Times New Roman" w:hAnsi="Times New Roman" w:cs="Times New Roman"/>
          <w:b/>
          <w:color w:val="000000"/>
          <w:sz w:val="32"/>
          <w:szCs w:val="27"/>
          <w:shd w:val="clear" w:color="auto" w:fill="FFFFFF"/>
        </w:rPr>
        <w:t xml:space="preserve"> </w:t>
      </w:r>
    </w:p>
    <w:p w:rsidR="00710B9C" w:rsidRPr="00710B9C" w:rsidRDefault="00710B9C" w:rsidP="00710B9C">
      <w:pPr>
        <w:jc w:val="center"/>
        <w:rPr>
          <w:rFonts w:ascii="Times New Roman" w:hAnsi="Times New Roman" w:cs="Times New Roman"/>
          <w:b/>
          <w:color w:val="000000"/>
          <w:sz w:val="32"/>
          <w:szCs w:val="27"/>
          <w:shd w:val="clear" w:color="auto" w:fill="FFFFFF"/>
        </w:rPr>
      </w:pPr>
      <w:r w:rsidRPr="00710B9C">
        <w:rPr>
          <w:rFonts w:ascii="Times New Roman" w:hAnsi="Times New Roman" w:cs="Times New Roman"/>
          <w:b/>
          <w:color w:val="000000"/>
          <w:sz w:val="32"/>
          <w:szCs w:val="27"/>
          <w:shd w:val="clear" w:color="auto" w:fill="FFFFFF"/>
        </w:rPr>
        <w:t>(День семьи, любви и верности)</w:t>
      </w:r>
    </w:p>
    <w:p w:rsidR="00710B9C" w:rsidRPr="00710B9C" w:rsidRDefault="00710B9C" w:rsidP="00710B9C">
      <w:pPr>
        <w:jc w:val="center"/>
        <w:rPr>
          <w:rFonts w:ascii="Times New Roman" w:hAnsi="Times New Roman" w:cs="Times New Roman"/>
          <w:b/>
          <w:color w:val="000000"/>
          <w:sz w:val="32"/>
          <w:szCs w:val="27"/>
          <w:shd w:val="clear" w:color="auto" w:fill="FFFFFF"/>
        </w:rPr>
      </w:pPr>
      <w:r w:rsidRPr="00710B9C">
        <w:rPr>
          <w:rFonts w:ascii="Times New Roman" w:hAnsi="Times New Roman" w:cs="Times New Roman"/>
          <w:b/>
          <w:color w:val="FF0000"/>
          <w:sz w:val="32"/>
          <w:szCs w:val="27"/>
          <w:shd w:val="clear" w:color="auto" w:fill="FFFFFF"/>
        </w:rPr>
        <w:t>17 июля</w:t>
      </w:r>
      <w:r w:rsidRPr="00710B9C">
        <w:rPr>
          <w:rFonts w:ascii="Times New Roman" w:hAnsi="Times New Roman" w:cs="Times New Roman"/>
          <w:b/>
          <w:color w:val="000000"/>
          <w:sz w:val="32"/>
          <w:szCs w:val="27"/>
          <w:shd w:val="clear" w:color="auto" w:fill="FFFFFF"/>
        </w:rPr>
        <w:t xml:space="preserve"> – Единый День фольклора</w:t>
      </w:r>
    </w:p>
    <w:p w:rsidR="00710B9C" w:rsidRPr="00710B9C" w:rsidRDefault="00710B9C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32"/>
          <w:szCs w:val="27"/>
        </w:rPr>
      </w:pPr>
    </w:p>
    <w:p w:rsidR="00192EA0" w:rsidRPr="00BE59CF" w:rsidRDefault="00192EA0" w:rsidP="00BE59CF">
      <w:pPr>
        <w:pStyle w:val="voice"/>
        <w:shd w:val="clear" w:color="auto" w:fill="FFFFFF"/>
        <w:spacing w:before="77" w:beforeAutospacing="0" w:after="77" w:afterAutospacing="0"/>
        <w:jc w:val="both"/>
        <w:rPr>
          <w:color w:val="000000"/>
          <w:sz w:val="27"/>
          <w:szCs w:val="27"/>
        </w:rPr>
      </w:pPr>
    </w:p>
    <w:p w:rsidR="00192EA0" w:rsidRPr="00BE59CF" w:rsidRDefault="00192EA0" w:rsidP="00BE59CF">
      <w:pPr>
        <w:jc w:val="both"/>
        <w:rPr>
          <w:rFonts w:ascii="Times New Roman" w:hAnsi="Times New Roman" w:cs="Times New Roman"/>
        </w:rPr>
      </w:pPr>
    </w:p>
    <w:sectPr w:rsidR="00192EA0" w:rsidRPr="00BE59CF" w:rsidSect="00BE59CF">
      <w:pgSz w:w="11906" w:h="16838"/>
      <w:pgMar w:top="1134" w:right="1134" w:bottom="1134" w:left="124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5E3BDC"/>
    <w:rsid w:val="00192EA0"/>
    <w:rsid w:val="005E3BDC"/>
    <w:rsid w:val="00710B9C"/>
    <w:rsid w:val="00BE59CF"/>
    <w:rsid w:val="00C32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192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192EA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92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E5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59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4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okrugknig.blogspot.com/2013/12/blog-post_16.html" TargetMode="External"/><Relationship Id="rId13" Type="http://schemas.openxmlformats.org/officeDocument/2006/relationships/hyperlink" Target="http://vokrugknig.blogspot.com/2018/02/blog-post_12.html" TargetMode="External"/><Relationship Id="rId18" Type="http://schemas.openxmlformats.org/officeDocument/2006/relationships/hyperlink" Target="https://vokrugknig.blogspot.com/2019/06/30.html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vokrugknig.blogspot.com/2015/08/blog-post_71.html" TargetMode="External"/><Relationship Id="rId7" Type="http://schemas.openxmlformats.org/officeDocument/2006/relationships/hyperlink" Target="http://vokrugknig.blogspot.com/2018/01/30-5.html" TargetMode="External"/><Relationship Id="rId12" Type="http://schemas.openxmlformats.org/officeDocument/2006/relationships/hyperlink" Target="http://vokrugknig.blogspot.com/2015/02/blog-post_22.html" TargetMode="External"/><Relationship Id="rId17" Type="http://schemas.openxmlformats.org/officeDocument/2006/relationships/hyperlink" Target="http://vokrugknig.blogspot.com/2017/04/10.html" TargetMode="External"/><Relationship Id="rId25" Type="http://schemas.openxmlformats.org/officeDocument/2006/relationships/hyperlink" Target="http://vokrugknig.blogspot.com/2012/11/blog-post_18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vokrugknig.blogspot.com/2017/04/22.html" TargetMode="External"/><Relationship Id="rId20" Type="http://schemas.openxmlformats.org/officeDocument/2006/relationships/hyperlink" Target="http://vokrugknig.blogspot.com/2017/07/blog-post_8.html" TargetMode="External"/><Relationship Id="rId1" Type="http://schemas.openxmlformats.org/officeDocument/2006/relationships/styles" Target="styles.xml"/><Relationship Id="rId6" Type="http://schemas.openxmlformats.org/officeDocument/2006/relationships/hyperlink" Target="http://vokrugknig.blogspot.com/2017/01/blog-post_7.html" TargetMode="External"/><Relationship Id="rId11" Type="http://schemas.openxmlformats.org/officeDocument/2006/relationships/hyperlink" Target="http://vokrugknig.blogspot.com/2021/03/blog-post_12.html" TargetMode="External"/><Relationship Id="rId24" Type="http://schemas.openxmlformats.org/officeDocument/2006/relationships/hyperlink" Target="http://vokrugknig.blogspot.com/2020/10/blog-post_24.html" TargetMode="External"/><Relationship Id="rId5" Type="http://schemas.openxmlformats.org/officeDocument/2006/relationships/hyperlink" Target="http://vokrugknig.blogspot.com/2020/01/blog-post_1.html" TargetMode="External"/><Relationship Id="rId15" Type="http://schemas.openxmlformats.org/officeDocument/2006/relationships/hyperlink" Target="http://vokrugknig.blogspot.com/2018/03/11_20.html" TargetMode="External"/><Relationship Id="rId23" Type="http://schemas.openxmlformats.org/officeDocument/2006/relationships/hyperlink" Target="http://vokrugknig.blogspot.com/2021/10/300.html" TargetMode="External"/><Relationship Id="rId10" Type="http://schemas.openxmlformats.org/officeDocument/2006/relationships/hyperlink" Target="http://vokrugknig.blogspot.com/2019/08/blog-post_6.html" TargetMode="External"/><Relationship Id="rId19" Type="http://schemas.openxmlformats.org/officeDocument/2006/relationships/hyperlink" Target="http://vokrugknig.blogspot.com/2014/07/blog-post_7.html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vokrugknig.blogspot.com/2018/01/blog-post_19.html" TargetMode="External"/><Relationship Id="rId14" Type="http://schemas.openxmlformats.org/officeDocument/2006/relationships/hyperlink" Target="http://vokrugknig.blogspot.com/2019/02/29.html" TargetMode="External"/><Relationship Id="rId22" Type="http://schemas.openxmlformats.org/officeDocument/2006/relationships/hyperlink" Target="http://vokrugknig.blogspot.com/2016/08/31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4</Pages>
  <Words>1547</Words>
  <Characters>8820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2022-02-24T09:55:00Z</cp:lastPrinted>
  <dcterms:created xsi:type="dcterms:W3CDTF">2022-02-24T06:56:00Z</dcterms:created>
  <dcterms:modified xsi:type="dcterms:W3CDTF">2022-02-24T10:00:00Z</dcterms:modified>
</cp:coreProperties>
</file>